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310" w:type="dxa"/>
        <w:tblInd w:w="-34" w:type="dxa"/>
        <w:tblLayout w:type="fixed"/>
        <w:tblLook w:val="04A0"/>
      </w:tblPr>
      <w:tblGrid>
        <w:gridCol w:w="1702"/>
        <w:gridCol w:w="2976"/>
        <w:gridCol w:w="2091"/>
        <w:gridCol w:w="1046"/>
        <w:gridCol w:w="3384"/>
        <w:gridCol w:w="914"/>
        <w:gridCol w:w="929"/>
        <w:gridCol w:w="2268"/>
      </w:tblGrid>
      <w:tr w:rsidR="008B2E8A" w:rsidRPr="008B2E8A" w:rsidTr="008B2E8A">
        <w:trPr>
          <w:trHeight w:val="59"/>
        </w:trPr>
        <w:tc>
          <w:tcPr>
            <w:tcW w:w="6769" w:type="dxa"/>
            <w:gridSpan w:val="3"/>
          </w:tcPr>
          <w:p w:rsidR="008B2E8A" w:rsidRPr="008B2E8A" w:rsidRDefault="008B2E8A" w:rsidP="00C70474">
            <w:pPr>
              <w:tabs>
                <w:tab w:val="left" w:pos="23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8541" w:type="dxa"/>
            <w:gridSpan w:val="5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ВОДА – ИСТОЧНИК ЖИЗНИ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8B2E8A" w:rsidRPr="008B2E8A" w:rsidTr="008B2E8A">
        <w:trPr>
          <w:trHeight w:val="59"/>
        </w:trPr>
        <w:tc>
          <w:tcPr>
            <w:tcW w:w="6769" w:type="dxa"/>
            <w:gridSpan w:val="3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педагога: </w:t>
            </w:r>
            <w:proofErr w:type="spellStart"/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Худайкулова</w:t>
            </w:r>
            <w:proofErr w:type="spellEnd"/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</w:tc>
        <w:tc>
          <w:tcPr>
            <w:tcW w:w="8541" w:type="dxa"/>
            <w:gridSpan w:val="5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№59</w:t>
            </w:r>
          </w:p>
        </w:tc>
      </w:tr>
      <w:tr w:rsidR="008B2E8A" w:rsidRPr="008B2E8A" w:rsidTr="008B2E8A">
        <w:trPr>
          <w:trHeight w:val="59"/>
        </w:trPr>
        <w:tc>
          <w:tcPr>
            <w:tcW w:w="6769" w:type="dxa"/>
            <w:gridSpan w:val="3"/>
          </w:tcPr>
          <w:p w:rsidR="008B2E8A" w:rsidRPr="008B2E8A" w:rsidRDefault="008B2E8A" w:rsidP="00C70474">
            <w:pPr>
              <w:tabs>
                <w:tab w:val="center" w:pos="30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Дата: 09.02.2022год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11.02.2022год.</w:t>
            </w:r>
          </w:p>
        </w:tc>
        <w:tc>
          <w:tcPr>
            <w:tcW w:w="8541" w:type="dxa"/>
            <w:gridSpan w:val="5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E8A" w:rsidRPr="008B2E8A" w:rsidTr="008B2E8A">
        <w:trPr>
          <w:trHeight w:val="59"/>
        </w:trPr>
        <w:tc>
          <w:tcPr>
            <w:tcW w:w="6769" w:type="dxa"/>
            <w:gridSpan w:val="3"/>
          </w:tcPr>
          <w:p w:rsidR="008B2E8A" w:rsidRPr="008B2E8A" w:rsidRDefault="008B2E8A" w:rsidP="00C70474">
            <w:pPr>
              <w:tabs>
                <w:tab w:val="center" w:pos="30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Класс 8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Ә,В</w:t>
            </w:r>
            <w:proofErr w:type="gramStart"/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,Г</w:t>
            </w:r>
            <w:proofErr w:type="gramEnd"/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8Ғ</w:t>
            </w:r>
          </w:p>
        </w:tc>
        <w:tc>
          <w:tcPr>
            <w:tcW w:w="5344" w:type="dxa"/>
            <w:gridSpan w:val="3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197" w:type="dxa"/>
            <w:gridSpan w:val="2"/>
          </w:tcPr>
          <w:p w:rsidR="008B2E8A" w:rsidRPr="008B2E8A" w:rsidRDefault="008B2E8A" w:rsidP="002219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8B2E8A" w:rsidRPr="008B2E8A" w:rsidTr="008B2E8A">
        <w:trPr>
          <w:trHeight w:val="59"/>
        </w:trPr>
        <w:tc>
          <w:tcPr>
            <w:tcW w:w="15310" w:type="dxa"/>
            <w:gridSpan w:val="8"/>
          </w:tcPr>
          <w:p w:rsidR="008B2E8A" w:rsidRPr="008B2E8A" w:rsidRDefault="008B2E8A" w:rsidP="00C70474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§ 5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. Вода на службе человека. Однородные члены предложения.</w:t>
            </w:r>
          </w:p>
        </w:tc>
      </w:tr>
      <w:tr w:rsidR="008B2E8A" w:rsidRPr="008B2E8A" w:rsidTr="002219A1">
        <w:trPr>
          <w:trHeight w:val="447"/>
        </w:trPr>
        <w:tc>
          <w:tcPr>
            <w:tcW w:w="4678" w:type="dxa"/>
            <w:gridSpan w:val="2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632" w:type="dxa"/>
            <w:gridSpan w:val="6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8.2.5.1-участвовать в диалоге по общественно-значимым проблемам,аргументируя свою точку зрения;</w:t>
            </w:r>
          </w:p>
          <w:p w:rsidR="008B2E8A" w:rsidRPr="008B2E8A" w:rsidRDefault="008B2E8A" w:rsidP="00221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8.2.2.1-пересказывать содержание текста с творческими дополнениями:                                                                             8.3.2.1-определять стилистические особенности текстов</w:t>
            </w:r>
            <w:r w:rsidRPr="008B2E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8B2E8A" w:rsidRPr="008B2E8A" w:rsidTr="002219A1">
        <w:trPr>
          <w:trHeight w:val="59"/>
        </w:trPr>
        <w:tc>
          <w:tcPr>
            <w:tcW w:w="4678" w:type="dxa"/>
            <w:gridSpan w:val="2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0632" w:type="dxa"/>
            <w:gridSpan w:val="6"/>
          </w:tcPr>
          <w:p w:rsidR="008B2E8A" w:rsidRPr="008B2E8A" w:rsidRDefault="008B2E8A" w:rsidP="00C70474">
            <w:pPr>
              <w:pStyle w:val="aa"/>
              <w:shd w:val="clear" w:color="auto" w:fill="auto"/>
              <w:tabs>
                <w:tab w:val="left" w:pos="-46"/>
              </w:tabs>
              <w:ind w:left="95" w:hanging="95"/>
              <w:jc w:val="both"/>
              <w:rPr>
                <w:sz w:val="24"/>
                <w:szCs w:val="24"/>
                <w:lang w:val="kk-KZ"/>
              </w:rPr>
            </w:pPr>
            <w:r w:rsidRPr="008B2E8A">
              <w:rPr>
                <w:b/>
                <w:sz w:val="24"/>
                <w:szCs w:val="24"/>
                <w:lang w:val="kk-KZ"/>
              </w:rPr>
              <w:t>Все учащиеся смогут:</w:t>
            </w:r>
            <w:r w:rsidRPr="008B2E8A">
              <w:rPr>
                <w:sz w:val="24"/>
                <w:szCs w:val="24"/>
                <w:lang w:val="kk-KZ"/>
              </w:rPr>
              <w:t xml:space="preserve"> Бегло читать текст и отвечать на вопросы, находить однородные члены предложения</w:t>
            </w:r>
            <w:r w:rsidRPr="008B2E8A">
              <w:rPr>
                <w:sz w:val="24"/>
                <w:szCs w:val="24"/>
                <w:lang w:val="ru-RU"/>
              </w:rPr>
              <w:t xml:space="preserve"> в тексте</w:t>
            </w:r>
          </w:p>
          <w:p w:rsidR="008B2E8A" w:rsidRPr="008B2E8A" w:rsidRDefault="008B2E8A" w:rsidP="00C70474">
            <w:pPr>
              <w:pStyle w:val="aa"/>
              <w:shd w:val="clear" w:color="auto" w:fill="auto"/>
              <w:tabs>
                <w:tab w:val="left" w:pos="760"/>
              </w:tabs>
              <w:ind w:hanging="68"/>
              <w:rPr>
                <w:sz w:val="24"/>
                <w:szCs w:val="24"/>
              </w:rPr>
            </w:pPr>
            <w:r w:rsidRPr="008B2E8A">
              <w:rPr>
                <w:b/>
                <w:sz w:val="24"/>
                <w:szCs w:val="24"/>
                <w:lang w:val="kk-KZ"/>
              </w:rPr>
              <w:t>Большинство учащиеся будут уметь:</w:t>
            </w:r>
            <w:r w:rsidRPr="008B2E8A">
              <w:rPr>
                <w:sz w:val="24"/>
                <w:szCs w:val="24"/>
                <w:lang w:val="kk-KZ"/>
              </w:rPr>
              <w:t>Переводить прочитанный текст</w:t>
            </w:r>
            <w:r w:rsidRPr="008B2E8A">
              <w:rPr>
                <w:sz w:val="24"/>
                <w:szCs w:val="24"/>
                <w:lang w:val="ru-RU"/>
              </w:rPr>
              <w:t xml:space="preserve">                                   </w:t>
            </w:r>
            <w:r w:rsidRPr="008B2E8A">
              <w:rPr>
                <w:b/>
                <w:sz w:val="24"/>
                <w:szCs w:val="24"/>
                <w:lang w:val="ru-RU"/>
              </w:rPr>
              <w:t>Некоторые учащиеся смогут</w:t>
            </w:r>
            <w:r w:rsidRPr="008B2E8A">
              <w:rPr>
                <w:sz w:val="24"/>
                <w:szCs w:val="24"/>
                <w:lang w:val="ru-RU"/>
              </w:rPr>
              <w:t xml:space="preserve">: Придумывать предложения по схеме. </w:t>
            </w:r>
            <w:proofErr w:type="spellStart"/>
            <w:r w:rsidRPr="008B2E8A">
              <w:rPr>
                <w:sz w:val="24"/>
                <w:szCs w:val="24"/>
              </w:rPr>
              <w:t>Пересказывть</w:t>
            </w:r>
            <w:proofErr w:type="spellEnd"/>
            <w:r w:rsidRPr="008B2E8A">
              <w:rPr>
                <w:sz w:val="24"/>
                <w:szCs w:val="24"/>
              </w:rPr>
              <w:t xml:space="preserve"> </w:t>
            </w:r>
            <w:proofErr w:type="spellStart"/>
            <w:r w:rsidRPr="008B2E8A">
              <w:rPr>
                <w:sz w:val="24"/>
                <w:szCs w:val="24"/>
              </w:rPr>
              <w:t>прочитанный</w:t>
            </w:r>
            <w:proofErr w:type="spellEnd"/>
            <w:r w:rsidRPr="008B2E8A">
              <w:rPr>
                <w:sz w:val="24"/>
                <w:szCs w:val="24"/>
              </w:rPr>
              <w:t xml:space="preserve"> </w:t>
            </w:r>
            <w:proofErr w:type="spellStart"/>
            <w:r w:rsidRPr="008B2E8A">
              <w:rPr>
                <w:sz w:val="24"/>
                <w:szCs w:val="24"/>
              </w:rPr>
              <w:t>текст</w:t>
            </w:r>
            <w:proofErr w:type="spellEnd"/>
            <w:r w:rsidRPr="008B2E8A">
              <w:rPr>
                <w:sz w:val="24"/>
                <w:szCs w:val="24"/>
              </w:rPr>
              <w:t xml:space="preserve"> </w:t>
            </w:r>
          </w:p>
        </w:tc>
      </w:tr>
      <w:tr w:rsidR="008B2E8A" w:rsidRPr="008B2E8A" w:rsidTr="008B2E8A">
        <w:trPr>
          <w:trHeight w:val="59"/>
        </w:trPr>
        <w:tc>
          <w:tcPr>
            <w:tcW w:w="15310" w:type="dxa"/>
            <w:gridSpan w:val="8"/>
          </w:tcPr>
          <w:p w:rsidR="008B2E8A" w:rsidRPr="008B2E8A" w:rsidRDefault="002219A1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</w:t>
            </w:r>
            <w:r w:rsidR="008B2E8A"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C70474" w:rsidRPr="008B2E8A" w:rsidTr="008B2E8A">
        <w:trPr>
          <w:trHeight w:val="59"/>
        </w:trPr>
        <w:tc>
          <w:tcPr>
            <w:tcW w:w="1702" w:type="dxa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113" w:type="dxa"/>
            <w:gridSpan w:val="3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384" w:type="dxa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843" w:type="dxa"/>
            <w:gridSpan w:val="2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268" w:type="dxa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474" w:rsidRPr="008B2E8A" w:rsidTr="008B2E8A">
        <w:trPr>
          <w:trHeight w:val="59"/>
        </w:trPr>
        <w:tc>
          <w:tcPr>
            <w:tcW w:w="1702" w:type="dxa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 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</w:tc>
        <w:tc>
          <w:tcPr>
            <w:tcW w:w="6113" w:type="dxa"/>
            <w:gridSpan w:val="3"/>
          </w:tcPr>
          <w:p w:rsidR="008B2E8A" w:rsidRPr="008B2E8A" w:rsidRDefault="008B2E8A" w:rsidP="00C7047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</w:t>
            </w:r>
            <w:r w:rsidRPr="008B2E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  </w:t>
            </w:r>
          </w:p>
          <w:p w:rsidR="008B2E8A" w:rsidRPr="008B2E8A" w:rsidRDefault="008B2E8A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 w:rsidRPr="008B2E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8B2E8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среды. </w:t>
            </w:r>
          </w:p>
          <w:p w:rsidR="008B2E8A" w:rsidRPr="008B2E8A" w:rsidRDefault="008B2E8A" w:rsidP="00C70474">
            <w:pPr>
              <w:pStyle w:val="bookmark-elemen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B2E8A">
              <w:rPr>
                <w:b/>
              </w:rPr>
              <w:t>Рассказать притчу о грязной и чистой воде.</w:t>
            </w:r>
          </w:p>
          <w:p w:rsidR="008B2E8A" w:rsidRPr="008B2E8A" w:rsidRDefault="008B2E8A" w:rsidP="00C70474">
            <w:pPr>
              <w:pStyle w:val="bookmark-element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8B2E8A">
              <w:rPr>
                <w:color w:val="444444"/>
              </w:rPr>
              <w:t>— Сможешь ли ты грязной водой испортить источник?</w:t>
            </w:r>
          </w:p>
          <w:p w:rsidR="008B2E8A" w:rsidRPr="008B2E8A" w:rsidRDefault="008B2E8A" w:rsidP="00C70474">
            <w:pPr>
              <w:pStyle w:val="bookmark-element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8B2E8A">
              <w:rPr>
                <w:color w:val="444444"/>
              </w:rPr>
              <w:t>— Нет, Мастер…</w:t>
            </w:r>
          </w:p>
          <w:p w:rsidR="008B2E8A" w:rsidRPr="008B2E8A" w:rsidRDefault="008B2E8A" w:rsidP="00C70474">
            <w:pPr>
              <w:pStyle w:val="bookmark-element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8B2E8A">
              <w:rPr>
                <w:color w:val="444444"/>
              </w:rPr>
              <w:t>— Вот потому я улыбаюсь.</w:t>
            </w:r>
          </w:p>
          <w:p w:rsidR="008B2E8A" w:rsidRPr="008B2E8A" w:rsidRDefault="008B2E8A" w:rsidP="00C70474">
            <w:pPr>
              <w:pStyle w:val="bookmark-element"/>
              <w:shd w:val="clear" w:color="auto" w:fill="FFFFFF"/>
              <w:spacing w:before="0" w:beforeAutospacing="0" w:after="0" w:afterAutospacing="0"/>
              <w:rPr>
                <w:color w:val="444444"/>
              </w:rPr>
            </w:pPr>
            <w:r w:rsidRPr="008B2E8A">
              <w:rPr>
                <w:color w:val="444444"/>
              </w:rPr>
              <w:t>Приходи утолить жажду и смыть свою грязь. Источник не выбирает, он дарит каждому, кто готов принять.</w:t>
            </w:r>
          </w:p>
          <w:p w:rsidR="008B2E8A" w:rsidRPr="008B2E8A" w:rsidRDefault="00D60547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ебята оско</w:t>
            </w:r>
            <w:r w:rsidR="008B2E8A"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рбить кого-то легко, но делать добро и быть благородным всегда приятно. Так оставайтесь благородными!</w:t>
            </w:r>
          </w:p>
          <w:p w:rsidR="008B2E8A" w:rsidRPr="008B2E8A" w:rsidRDefault="008B2E8A" w:rsidP="00C70474">
            <w:pPr>
              <w:pStyle w:val="bookmark-element"/>
              <w:shd w:val="clear" w:color="auto" w:fill="FFFFFF"/>
              <w:spacing w:before="0" w:beforeAutospacing="0" w:after="0" w:afterAutospacing="0"/>
            </w:pPr>
            <w:r w:rsidRPr="008B2E8A">
              <w:rPr>
                <w:b/>
              </w:rPr>
              <w:t>Цель</w:t>
            </w:r>
            <w:r w:rsidRPr="008B2E8A">
              <w:t>: Прививать нравственные и духовные устои детям.</w:t>
            </w:r>
          </w:p>
          <w:p w:rsidR="008B2E8A" w:rsidRPr="008B2E8A" w:rsidRDefault="008B2E8A" w:rsidP="00C70474">
            <w:pPr>
              <w:pStyle w:val="bookmark-elemen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B2E8A">
              <w:rPr>
                <w:b/>
              </w:rPr>
              <w:t xml:space="preserve">Эффективность: </w:t>
            </w:r>
            <w:r w:rsidRPr="008B2E8A">
              <w:t xml:space="preserve">Развивается  логическое </w:t>
            </w:r>
            <w:proofErr w:type="spellStart"/>
            <w:r w:rsidRPr="008B2E8A">
              <w:t>мышление</w:t>
            </w:r>
            <w:proofErr w:type="gramStart"/>
            <w:r w:rsidRPr="008B2E8A">
              <w:t>.П</w:t>
            </w:r>
            <w:proofErr w:type="gramEnd"/>
            <w:r w:rsidRPr="008B2E8A">
              <w:t>ризывает</w:t>
            </w:r>
            <w:proofErr w:type="spellEnd"/>
            <w:r w:rsidRPr="008B2E8A">
              <w:t xml:space="preserve"> слушателей быть разумными, благородными.</w:t>
            </w:r>
          </w:p>
          <w:p w:rsidR="008B2E8A" w:rsidRPr="008B2E8A" w:rsidRDefault="008B2E8A" w:rsidP="00C70474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Дифференциация: 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Развивается интерес к устному народному творчеств</w:t>
            </w:r>
            <w:proofErr w:type="gramStart"/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8B2E8A">
              <w:rPr>
                <w:rFonts w:ascii="Times New Roman" w:hAnsi="Times New Roman" w:cs="Times New Roman"/>
                <w:sz w:val="24"/>
                <w:szCs w:val="24"/>
              </w:rPr>
              <w:t xml:space="preserve">УНТ). Ученики научатся извлекать главную мысль из </w:t>
            </w:r>
            <w:proofErr w:type="gramStart"/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</w:p>
          <w:p w:rsidR="008B2E8A" w:rsidRPr="008B2E8A" w:rsidRDefault="008B2E8A" w:rsidP="00C70474">
            <w:pPr>
              <w:pStyle w:val="bookmark-element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384" w:type="dxa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слушают притчу и сами делают вывод.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В конце учитель подводит итог.</w:t>
            </w:r>
          </w:p>
        </w:tc>
        <w:tc>
          <w:tcPr>
            <w:tcW w:w="1843" w:type="dxa"/>
            <w:gridSpan w:val="2"/>
          </w:tcPr>
          <w:p w:rsidR="008B2E8A" w:rsidRPr="008B2E8A" w:rsidRDefault="008B2E8A" w:rsidP="00C70474">
            <w:pPr>
              <w:shd w:val="clear" w:color="auto" w:fill="FFFFFF"/>
              <w:spacing w:after="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8A" w:rsidRPr="008B2E8A" w:rsidRDefault="008B2E8A" w:rsidP="00C70474">
            <w:pPr>
              <w:shd w:val="clear" w:color="auto" w:fill="FFFFFF"/>
              <w:spacing w:after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hd w:val="clear" w:color="auto" w:fill="FFFFFF"/>
              <w:spacing w:after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4B03CD" w:rsidP="00C70474">
            <w:pPr>
              <w:shd w:val="clear" w:color="auto" w:fill="FFFFFF"/>
              <w:spacing w:after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B2E8A" w:rsidRPr="008B2E8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https://www.oum.ru/literature/pritchi/pritchi-o-zhizni-i-smysle-zhizni/pritcha-o-vode/</w:t>
              </w:r>
            </w:hyperlink>
          </w:p>
        </w:tc>
        <w:tc>
          <w:tcPr>
            <w:tcW w:w="2268" w:type="dxa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Словесная похвала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Оценивание Прием «Большой палец».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86849" cy="695325"/>
                  <wp:effectExtent l="19050" t="0" r="3751" b="0"/>
                  <wp:docPr id="1" name="Рисунок 2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158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273" w:rsidRPr="008B2E8A" w:rsidTr="00716068">
        <w:trPr>
          <w:trHeight w:val="6306"/>
        </w:trPr>
        <w:tc>
          <w:tcPr>
            <w:tcW w:w="1702" w:type="dxa"/>
            <w:vMerge w:val="restart"/>
          </w:tcPr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15 минут.</w:t>
            </w: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10 минут</w:t>
            </w: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онец урока </w:t>
            </w: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6113" w:type="dxa"/>
            <w:gridSpan w:val="3"/>
          </w:tcPr>
          <w:p w:rsidR="00906273" w:rsidRDefault="00906273" w:rsidP="00C7047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Проверка домашней работы:</w:t>
            </w:r>
          </w:p>
          <w:p w:rsidR="00906273" w:rsidRPr="00D60547" w:rsidRDefault="00906273" w:rsidP="00D6054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05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 «Взаимопроверка»</w:t>
            </w:r>
          </w:p>
          <w:p w:rsidR="00906273" w:rsidRPr="008B2E8A" w:rsidRDefault="00906273" w:rsidP="00C70474">
            <w:pPr>
              <w:pStyle w:val="a3"/>
              <w:numPr>
                <w:ilvl w:val="0"/>
                <w:numId w:val="1"/>
              </w:numPr>
            </w:pPr>
            <w:r w:rsidRPr="008B2E8A">
              <w:t>Проверить письменное задание у всех учеников (Упражнение 2)</w:t>
            </w:r>
          </w:p>
          <w:p w:rsidR="00906273" w:rsidRPr="008B2E8A" w:rsidRDefault="00906273" w:rsidP="00C70474">
            <w:pPr>
              <w:pStyle w:val="a3"/>
              <w:numPr>
                <w:ilvl w:val="0"/>
                <w:numId w:val="1"/>
              </w:numPr>
            </w:pPr>
            <w:r w:rsidRPr="008B2E8A">
              <w:t>Пересказ текстов.</w:t>
            </w:r>
          </w:p>
          <w:p w:rsidR="00906273" w:rsidRDefault="00906273" w:rsidP="00C704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Вопросно-ответная работа.</w:t>
            </w:r>
            <w:r w:rsidRPr="008B2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Выборочно </w:t>
            </w:r>
          </w:p>
          <w:p w:rsidR="00906273" w:rsidRPr="00D60547" w:rsidRDefault="00906273" w:rsidP="00C7047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0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Стратегия «Горячий стул»</w:t>
            </w:r>
          </w:p>
          <w:p w:rsidR="00906273" w:rsidRPr="008B2E8A" w:rsidRDefault="00906273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Назовите о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дносоставные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273" w:rsidRPr="008B2E8A" w:rsidRDefault="00906273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о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бщенн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о-личные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предложения?</w:t>
            </w:r>
          </w:p>
          <w:p w:rsidR="00906273" w:rsidRPr="008B2E8A" w:rsidRDefault="00906273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езличные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06273" w:rsidRPr="008B2E8A" w:rsidRDefault="00906273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 назывным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06273" w:rsidRPr="008B2E8A" w:rsidRDefault="00906273" w:rsidP="00C7047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Актуализация знаний. </w:t>
            </w:r>
          </w:p>
          <w:p w:rsidR="00906273" w:rsidRPr="008B2E8A" w:rsidRDefault="00906273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название темы урока. Как вы думаете, почему вода состоит на службе у человека?  </w:t>
            </w:r>
          </w:p>
          <w:p w:rsidR="00906273" w:rsidRPr="008B2E8A" w:rsidRDefault="00906273" w:rsidP="00C70474">
            <w:pPr>
              <w:spacing w:after="0" w:line="240" w:lineRule="auto"/>
              <w:contextualSpacing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proofErr w:type="gramEnd"/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Изучение нового материала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6273" w:rsidRPr="008B2E8A" w:rsidRDefault="00906273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Упражнение 1.Стр.49. Работа по учебнику.</w:t>
            </w:r>
          </w:p>
          <w:p w:rsidR="00906273" w:rsidRPr="008B2E8A" w:rsidRDefault="00906273" w:rsidP="00C70474">
            <w:pPr>
              <w:pStyle w:val="aa"/>
              <w:ind w:left="420"/>
              <w:jc w:val="both"/>
              <w:rPr>
                <w:rFonts w:eastAsia="SchoolBookKza"/>
                <w:sz w:val="24"/>
                <w:szCs w:val="24"/>
                <w:lang w:val="kk-KZ"/>
              </w:rPr>
            </w:pPr>
          </w:p>
        </w:tc>
        <w:tc>
          <w:tcPr>
            <w:tcW w:w="3384" w:type="dxa"/>
          </w:tcPr>
          <w:p w:rsidR="00906273" w:rsidRPr="008B2E8A" w:rsidRDefault="00906273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Обменяться тетрадками с соседом для взаимопроверки.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Учитель читает правильный вариант,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а ученики сами проверяют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</w:t>
            </w: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устно отвечают на эти вопросы</w:t>
            </w: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Учащиеся определяют тему урока.</w:t>
            </w: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Cs/>
                <w:sz w:val="24"/>
                <w:szCs w:val="24"/>
              </w:rPr>
              <w:t>И отвечают на вопрос.</w:t>
            </w:r>
          </w:p>
          <w:p w:rsidR="00906273" w:rsidRPr="008B2E8A" w:rsidRDefault="00906273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06273" w:rsidRPr="008B2E8A" w:rsidRDefault="00906273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сами читают текст и формулируют главную мысль</w:t>
            </w:r>
          </w:p>
          <w:p w:rsidR="00906273" w:rsidRPr="008B2E8A" w:rsidRDefault="00906273" w:rsidP="00C70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pStyle w:val="Default"/>
            </w:pPr>
          </w:p>
          <w:p w:rsidR="00906273" w:rsidRPr="008B2E8A" w:rsidRDefault="00906273" w:rsidP="00C70474">
            <w:pPr>
              <w:pStyle w:val="Default"/>
            </w:pPr>
          </w:p>
          <w:p w:rsidR="00906273" w:rsidRPr="008B2E8A" w:rsidRDefault="00906273" w:rsidP="00C70474">
            <w:pPr>
              <w:pStyle w:val="Default"/>
            </w:pPr>
            <w:r w:rsidRPr="008B2E8A">
              <w:t>Учебник</w:t>
            </w:r>
          </w:p>
          <w:p w:rsidR="00906273" w:rsidRPr="008B2E8A" w:rsidRDefault="00906273" w:rsidP="00C70474">
            <w:pPr>
              <w:pStyle w:val="Default"/>
            </w:pPr>
          </w:p>
          <w:p w:rsidR="00906273" w:rsidRPr="008B2E8A" w:rsidRDefault="00906273" w:rsidP="00C70474">
            <w:pPr>
              <w:pStyle w:val="Default"/>
            </w:pPr>
          </w:p>
          <w:p w:rsidR="00906273" w:rsidRPr="008B2E8A" w:rsidRDefault="00906273" w:rsidP="00C70474">
            <w:pPr>
              <w:pStyle w:val="Default"/>
            </w:pPr>
          </w:p>
          <w:p w:rsidR="00906273" w:rsidRPr="008B2E8A" w:rsidRDefault="00906273" w:rsidP="00C70474">
            <w:pPr>
              <w:pStyle w:val="Default"/>
            </w:pPr>
          </w:p>
          <w:p w:rsidR="00906273" w:rsidRPr="008B2E8A" w:rsidRDefault="00906273" w:rsidP="00C70474">
            <w:pPr>
              <w:pStyle w:val="Default"/>
            </w:pPr>
          </w:p>
          <w:p w:rsidR="00906273" w:rsidRPr="008B2E8A" w:rsidRDefault="00906273" w:rsidP="00C70474">
            <w:pPr>
              <w:pStyle w:val="Default"/>
            </w:pPr>
          </w:p>
          <w:p w:rsidR="00906273" w:rsidRPr="008B2E8A" w:rsidRDefault="00906273" w:rsidP="00C70474">
            <w:pPr>
              <w:pStyle w:val="Default"/>
            </w:pPr>
          </w:p>
          <w:p w:rsidR="00906273" w:rsidRPr="008B2E8A" w:rsidRDefault="00906273" w:rsidP="00C70474">
            <w:pPr>
              <w:pStyle w:val="Default"/>
            </w:pPr>
          </w:p>
          <w:p w:rsidR="00906273" w:rsidRPr="008B2E8A" w:rsidRDefault="00906273" w:rsidP="00C70474">
            <w:pPr>
              <w:pStyle w:val="Default"/>
            </w:pPr>
          </w:p>
          <w:p w:rsidR="00906273" w:rsidRPr="008B2E8A" w:rsidRDefault="00906273" w:rsidP="00C70474">
            <w:pPr>
              <w:pStyle w:val="Default"/>
            </w:pPr>
          </w:p>
          <w:p w:rsidR="00906273" w:rsidRPr="008B2E8A" w:rsidRDefault="00906273" w:rsidP="00C70474">
            <w:pPr>
              <w:pStyle w:val="Default"/>
            </w:pPr>
          </w:p>
          <w:p w:rsidR="00906273" w:rsidRPr="008B2E8A" w:rsidRDefault="00906273" w:rsidP="00C70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проверить всех учеников и развивать самостоятельность</w:t>
            </w: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Дескриптор: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Знают виды односоставных предложени</w:t>
            </w:r>
            <w:r w:rsidRPr="008B2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 также главные и второстепенные члены .</w:t>
            </w: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Pr="008B2E8A" w:rsidRDefault="00906273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  <w:r w:rsidRPr="008B2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узнают какую службу несет вода и формулируют главную мысль</w:t>
            </w:r>
          </w:p>
        </w:tc>
      </w:tr>
      <w:tr w:rsidR="00C70474" w:rsidRPr="008B2E8A" w:rsidTr="008B2E8A">
        <w:trPr>
          <w:trHeight w:val="408"/>
        </w:trPr>
        <w:tc>
          <w:tcPr>
            <w:tcW w:w="1702" w:type="dxa"/>
            <w:vMerge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  <w:gridSpan w:val="3"/>
          </w:tcPr>
          <w:p w:rsidR="008B2E8A" w:rsidRPr="008B2E8A" w:rsidRDefault="008B2E8A" w:rsidP="00C70474">
            <w:pPr>
              <w:pStyle w:val="aa"/>
              <w:ind w:left="33" w:hanging="33"/>
              <w:jc w:val="both"/>
              <w:rPr>
                <w:b/>
                <w:sz w:val="24"/>
                <w:szCs w:val="24"/>
              </w:rPr>
            </w:pPr>
            <w:r w:rsidRPr="008B2E8A">
              <w:rPr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438525" cy="1485900"/>
                  <wp:effectExtent l="19050" t="0" r="9525" b="0"/>
                  <wp:docPr id="16" name="Рисунок 1" descr="https://ds02.infourok.ru/uploads/ex/0e62/00079bf9-3f35e6a1/5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e62/00079bf9-3f35e6a1/5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E8A" w:rsidRPr="008B2E8A" w:rsidRDefault="008B2E8A" w:rsidP="00C70474">
            <w:pPr>
              <w:pStyle w:val="aa"/>
              <w:ind w:left="33" w:hanging="33"/>
              <w:jc w:val="both"/>
              <w:rPr>
                <w:b/>
                <w:sz w:val="24"/>
                <w:szCs w:val="24"/>
                <w:lang w:val="ru-RU"/>
              </w:rPr>
            </w:pPr>
            <w:r w:rsidRPr="008B2E8A">
              <w:rPr>
                <w:b/>
                <w:sz w:val="24"/>
                <w:szCs w:val="24"/>
                <w:lang w:val="ru-RU"/>
              </w:rPr>
              <w:t xml:space="preserve">Учитель по таблице объясняет грамматический  материал. </w:t>
            </w:r>
          </w:p>
          <w:p w:rsidR="008B2E8A" w:rsidRPr="008B2E8A" w:rsidRDefault="008B2E8A" w:rsidP="00C70474">
            <w:pPr>
              <w:pStyle w:val="Default"/>
            </w:pPr>
            <w:r w:rsidRPr="008B2E8A">
              <w:t>У</w:t>
            </w:r>
            <w:r w:rsidRPr="008B2E8A">
              <w:rPr>
                <w:b/>
              </w:rPr>
              <w:t>чимся применять правило</w:t>
            </w:r>
            <w:r w:rsidRPr="008B2E8A">
              <w:t xml:space="preserve">! </w:t>
            </w:r>
          </w:p>
          <w:p w:rsidR="008B2E8A" w:rsidRPr="008B2E8A" w:rsidRDefault="008B2E8A" w:rsidP="00C70474">
            <w:pPr>
              <w:pStyle w:val="Default"/>
            </w:pPr>
            <w:r w:rsidRPr="008B2E8A">
              <w:t xml:space="preserve">Однородными называются такие члены предложения, которые являются одним и тем же членом предложения, относятся к одному и тому же члену предложения и соединяются друг с другом сочинительной связью.  Однородные члены обычно выражаются словами одной </w:t>
            </w:r>
            <w:r w:rsidRPr="008B2E8A">
              <w:lastRenderedPageBreak/>
              <w:t>части речи, но могут быть выражены и словами разных</w:t>
            </w:r>
            <w:r w:rsidR="00DD1AE8">
              <w:t xml:space="preserve"> </w:t>
            </w:r>
            <w:r w:rsidRPr="008B2E8A">
              <w:t>частей речи.  Однородные члены могут быть распространенными, т. е. иметь при себе зависимые слова, и нераспространенными.</w:t>
            </w:r>
          </w:p>
          <w:p w:rsidR="008B2E8A" w:rsidRPr="00D32EDF" w:rsidRDefault="008B2E8A" w:rsidP="00C70474">
            <w:pPr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D32ED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Маша купила жёлтые, красные, зелёные шары</w:t>
            </w:r>
          </w:p>
          <w:p w:rsidR="008B2E8A" w:rsidRPr="00D32EDF" w:rsidRDefault="008B2E8A" w:rsidP="00C70474">
            <w:pPr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D32ED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Ласточки, соловьи, дрозды осенью улетают в тёплые страны</w:t>
            </w:r>
          </w:p>
          <w:p w:rsidR="008B2E8A" w:rsidRPr="00D32EDF" w:rsidRDefault="008B2E8A" w:rsidP="00C70474">
            <w:pPr>
              <w:shd w:val="clear" w:color="auto" w:fill="FFFFFF"/>
              <w:spacing w:after="0" w:line="330" w:lineRule="atLeast"/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32ED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Волчишка</w:t>
            </w:r>
            <w:proofErr w:type="spellEnd"/>
            <w:r w:rsidRPr="00D32EDF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вылез, осмотрелся, походил, понюхал, сел, завыл</w:t>
            </w:r>
          </w:p>
          <w:p w:rsidR="00AE4C31" w:rsidRDefault="00DD1AE8" w:rsidP="00C70474">
            <w:pPr>
              <w:pStyle w:val="aa"/>
              <w:tabs>
                <w:tab w:val="left" w:pos="4350"/>
              </w:tabs>
              <w:ind w:left="42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Задание для некоторых учеников.</w:t>
            </w:r>
            <w:r w:rsidR="008B2E8A" w:rsidRPr="008B2E8A">
              <w:rPr>
                <w:b/>
                <w:sz w:val="24"/>
                <w:szCs w:val="24"/>
                <w:lang w:val="ru-RU"/>
              </w:rPr>
              <w:tab/>
            </w:r>
          </w:p>
          <w:p w:rsidR="008B2E8A" w:rsidRPr="00AE4C31" w:rsidRDefault="00AE4C31" w:rsidP="00AE4C31">
            <w:r w:rsidRPr="00AE4C31">
              <w:drawing>
                <wp:inline distT="0" distB="0" distL="0" distR="0">
                  <wp:extent cx="3486150" cy="1247775"/>
                  <wp:effectExtent l="19050" t="0" r="0" b="0"/>
                  <wp:docPr id="2" name="Рисунок 1" descr="https://fs.znanio.ru/methodology/images/a2/48/a248f7fb2d52835c127498ce683c6acab56445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methodology/images/a2/48/a248f7fb2d52835c127498ce683c6acab56445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230" cy="1249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</w:tcPr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Cs/>
                <w:sz w:val="24"/>
                <w:szCs w:val="24"/>
              </w:rPr>
              <w:t>Внимательно слушают и повторяют главные и второстепенные предложения.</w:t>
            </w:r>
          </w:p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7024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на доске подчеркивают однор</w:t>
            </w:r>
            <w:r w:rsidR="007C3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дные члены предложения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C31" w:rsidRDefault="00AE4C31" w:rsidP="00C704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C31" w:rsidRPr="00AE4C31" w:rsidRDefault="00AE4C31" w:rsidP="00AE4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C31" w:rsidRDefault="00AE4C31" w:rsidP="00AE4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ученики выполняют сложное задание</w:t>
            </w:r>
          </w:p>
          <w:p w:rsidR="008B2E8A" w:rsidRPr="00AE4C31" w:rsidRDefault="008B2E8A" w:rsidP="00AE4C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2219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Рабочие тетради</w:t>
            </w:r>
          </w:p>
        </w:tc>
        <w:tc>
          <w:tcPr>
            <w:tcW w:w="2268" w:type="dxa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 xml:space="preserve"> Прививать бережное отношение к питьевой воде, также ознакомить однородными членами предложения.</w:t>
            </w:r>
          </w:p>
          <w:p w:rsid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273" w:rsidRDefault="00906273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Эффективность:</w:t>
            </w:r>
          </w:p>
          <w:p w:rsidR="008B2E8A" w:rsidRPr="008B2E8A" w:rsidRDefault="00DD1AE8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формирую</w:t>
            </w:r>
            <w:r w:rsidR="008B2E8A" w:rsidRPr="008B2E8A">
              <w:rPr>
                <w:rFonts w:ascii="Times New Roman" w:hAnsi="Times New Roman" w:cs="Times New Roman"/>
                <w:sz w:val="24"/>
                <w:szCs w:val="24"/>
              </w:rPr>
              <w:t>тся  навыки понимание и применение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Диффе</w:t>
            </w:r>
            <w:r w:rsidR="00DD1AE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енциация: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«Диалоговое окно» при помощи этой стратегий ученики сами усваивают новый материал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474" w:rsidRPr="008B2E8A" w:rsidTr="008B2E8A">
        <w:trPr>
          <w:trHeight w:val="705"/>
        </w:trPr>
        <w:tc>
          <w:tcPr>
            <w:tcW w:w="1702" w:type="dxa"/>
            <w:vMerge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  <w:gridSpan w:val="3"/>
          </w:tcPr>
          <w:p w:rsidR="008B2E8A" w:rsidRPr="008B2E8A" w:rsidRDefault="008B2E8A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Для отработки грамматической темы предлагаются тренировочные упражнения</w:t>
            </w:r>
          </w:p>
          <w:p w:rsidR="008B2E8A" w:rsidRPr="008B2E8A" w:rsidRDefault="008B2E8A" w:rsidP="00C7047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4.Стр.50.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</w:t>
            </w:r>
          </w:p>
          <w:p w:rsidR="008B2E8A" w:rsidRPr="008B2E8A" w:rsidRDefault="008B2E8A" w:rsidP="00C70474">
            <w:pPr>
              <w:pStyle w:val="aa"/>
              <w:ind w:left="42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84" w:type="dxa"/>
          </w:tcPr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Cs/>
                <w:sz w:val="24"/>
                <w:szCs w:val="24"/>
              </w:rPr>
              <w:t>3 ученика выполняют упражнение  у доски, а остальные в тетрадях</w:t>
            </w:r>
          </w:p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2E8A" w:rsidRPr="008B2E8A" w:rsidRDefault="008B2E8A" w:rsidP="00C70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Выделяют грамматическую основу и указывают однородные члены предложения</w:t>
            </w:r>
          </w:p>
        </w:tc>
      </w:tr>
      <w:tr w:rsidR="00C70474" w:rsidRPr="008B2E8A" w:rsidTr="008B2E8A">
        <w:trPr>
          <w:trHeight w:val="1138"/>
        </w:trPr>
        <w:tc>
          <w:tcPr>
            <w:tcW w:w="1702" w:type="dxa"/>
            <w:vMerge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  <w:gridSpan w:val="3"/>
          </w:tcPr>
          <w:p w:rsidR="008B2E8A" w:rsidRPr="008B2E8A" w:rsidRDefault="008B2E8A" w:rsidP="00C70474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8B2E8A">
              <w:rPr>
                <w:b/>
                <w:sz w:val="24"/>
                <w:szCs w:val="24"/>
                <w:lang w:val="ru-RU"/>
              </w:rPr>
              <w:t>Упражнение 2.</w:t>
            </w:r>
            <w:r w:rsidRPr="008B2E8A">
              <w:rPr>
                <w:sz w:val="24"/>
                <w:szCs w:val="24"/>
                <w:lang w:val="ru-RU"/>
              </w:rPr>
              <w:t xml:space="preserve"> «А есть ли вода в живой природе?»</w:t>
            </w:r>
          </w:p>
          <w:p w:rsidR="008B2E8A" w:rsidRPr="008B2E8A" w:rsidRDefault="008B2E8A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 xml:space="preserve">Согласны ли вы с утверждением: «Все живое на нашей планете на 2/3 состоит из воды»? Обоснуйте свой ответ. </w:t>
            </w:r>
          </w:p>
          <w:p w:rsidR="008B2E8A" w:rsidRPr="008B2E8A" w:rsidRDefault="008B2E8A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Метод «Граффити на доске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 xml:space="preserve">»  Посмотрите на схему. Какой вывод можно сделать после её заполнения? </w:t>
            </w:r>
          </w:p>
          <w:p w:rsidR="008B2E8A" w:rsidRPr="008B2E8A" w:rsidRDefault="008B2E8A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использует свойства воды постоянно в повседневной жизни.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E8A" w:rsidRPr="008B2E8A" w:rsidRDefault="008B2E8A" w:rsidP="00C70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по таблице находят верные и неверные ответы</w:t>
            </w:r>
          </w:p>
        </w:tc>
        <w:tc>
          <w:tcPr>
            <w:tcW w:w="1843" w:type="dxa"/>
            <w:gridSpan w:val="2"/>
          </w:tcPr>
          <w:p w:rsidR="008B2E8A" w:rsidRPr="008B2E8A" w:rsidRDefault="008B2E8A" w:rsidP="00C70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Определяют верные и неверные ответы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eastAsia="Calibri" w:hAnsi="Times New Roman" w:cs="Times New Roman"/>
                <w:sz w:val="24"/>
                <w:szCs w:val="24"/>
              </w:rPr>
              <w:t>После ответа учащиеся показывают большой палец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84369" cy="466725"/>
                  <wp:effectExtent l="19050" t="0" r="0" b="0"/>
                  <wp:docPr id="17" name="Рисунок 5" descr="http://img.clipartall.com/thumbs-up-clipart-thumbs-up-save-to-a-lightbox-thumbs-up-thumbs-down-clipart-1500_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clipartall.com/thumbs-up-clipart-thumbs-up-save-to-a-lightbox-thumbs-up-thumbs-down-clipart-1500_11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44467" b="12667"/>
                          <a:stretch/>
                        </pic:blipFill>
                        <pic:spPr bwMode="auto">
                          <a:xfrm>
                            <a:off x="0" y="0"/>
                            <a:ext cx="1312551" cy="47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474" w:rsidRPr="008B2E8A" w:rsidTr="008B2E8A">
        <w:trPr>
          <w:trHeight w:val="1224"/>
        </w:trPr>
        <w:tc>
          <w:tcPr>
            <w:tcW w:w="1702" w:type="dxa"/>
            <w:vMerge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  <w:gridSpan w:val="3"/>
          </w:tcPr>
          <w:p w:rsidR="008B2E8A" w:rsidRPr="008B2E8A" w:rsidRDefault="008B2E8A" w:rsidP="00C7047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абота в группах.  Метод «Мозговой штурм»</w:t>
            </w:r>
          </w:p>
          <w:p w:rsidR="008B2E8A" w:rsidRPr="008B2E8A" w:rsidRDefault="008B2E8A" w:rsidP="00C7047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Упражнение 6. «Подводный мир»</w:t>
            </w:r>
          </w:p>
          <w:p w:rsidR="008B2E8A" w:rsidRPr="008B2E8A" w:rsidRDefault="008B2E8A" w:rsidP="00C70474">
            <w:pPr>
              <w:pStyle w:val="Default"/>
              <w:rPr>
                <w:b/>
              </w:rPr>
            </w:pPr>
            <w:r w:rsidRPr="008B2E8A">
              <w:t>Прочитайте и выпишите из текста «Подводный мир» предложения с однородными членами</w:t>
            </w:r>
            <w:proofErr w:type="gramStart"/>
            <w:r w:rsidRPr="008B2E8A">
              <w:t xml:space="preserve">.. </w:t>
            </w:r>
            <w:proofErr w:type="gramEnd"/>
            <w:r w:rsidRPr="008B2E8A">
              <w:t>Определите основную и второстепенную информацию. Скажите, какую роль при описании подводного мира играют однородные члены предложения.</w:t>
            </w:r>
          </w:p>
        </w:tc>
        <w:tc>
          <w:tcPr>
            <w:tcW w:w="3384" w:type="dxa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Читают текст и выписывают предложения с однородными членами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2219A1">
            <w:pPr>
              <w:pStyle w:val="Default"/>
            </w:pPr>
            <w:r w:rsidRPr="008B2E8A">
              <w:t>Составить «Ромашку вопросов» по содержанию текста.</w:t>
            </w:r>
          </w:p>
        </w:tc>
        <w:tc>
          <w:tcPr>
            <w:tcW w:w="1843" w:type="dxa"/>
            <w:gridSpan w:val="2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2219A1" w:rsidRDefault="008B2E8A" w:rsidP="00C70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Определяют главную и второстепенную информацию</w:t>
            </w:r>
          </w:p>
          <w:p w:rsidR="002219A1" w:rsidRDefault="002219A1" w:rsidP="00221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2219A1" w:rsidRDefault="008B2E8A" w:rsidP="002219A1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8A" w:rsidRPr="008B2E8A" w:rsidTr="008B2E8A">
        <w:trPr>
          <w:trHeight w:val="847"/>
        </w:trPr>
        <w:tc>
          <w:tcPr>
            <w:tcW w:w="1702" w:type="dxa"/>
            <w:vMerge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  <w:gridSpan w:val="3"/>
          </w:tcPr>
          <w:p w:rsidR="008B2E8A" w:rsidRPr="008B2E8A" w:rsidRDefault="008B2E8A" w:rsidP="00C70474">
            <w:pPr>
              <w:pStyle w:val="Default"/>
            </w:pPr>
            <w:r w:rsidRPr="008B2E8A">
              <w:rPr>
                <w:b/>
              </w:rPr>
              <w:t>V. Закрепление изученного материала.</w:t>
            </w:r>
          </w:p>
          <w:p w:rsidR="008B2E8A" w:rsidRPr="008B2E8A" w:rsidRDefault="008B2E8A" w:rsidP="00C7047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 (3 мин) Вода в жизни человека</w:t>
            </w:r>
          </w:p>
          <w:p w:rsidR="008B2E8A" w:rsidRPr="008B2E8A" w:rsidRDefault="008B2E8A" w:rsidP="00C70474">
            <w:pPr>
              <w:pStyle w:val="Default"/>
            </w:pPr>
          </w:p>
          <w:p w:rsidR="008B2E8A" w:rsidRPr="008B2E8A" w:rsidRDefault="008B2E8A" w:rsidP="00C70474">
            <w:pPr>
              <w:pStyle w:val="Default"/>
              <w:rPr>
                <w:b/>
              </w:rPr>
            </w:pPr>
            <w:r w:rsidRPr="008B2E8A">
              <w:t>Составьте кластер по теме «Вода на службе человека».</w:t>
            </w:r>
          </w:p>
        </w:tc>
        <w:tc>
          <w:tcPr>
            <w:tcW w:w="3384" w:type="dxa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Смотрят видео и комментируют 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Составляют кластер</w:t>
            </w:r>
          </w:p>
          <w:p w:rsidR="008B2E8A" w:rsidRPr="008B2E8A" w:rsidRDefault="008B2E8A" w:rsidP="00C704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https://youtu.be/9DDKUccy5wY</w:t>
            </w:r>
          </w:p>
          <w:p w:rsidR="008B2E8A" w:rsidRPr="008B2E8A" w:rsidRDefault="008B2E8A" w:rsidP="00C704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2E8A" w:rsidRPr="008B2E8A" w:rsidRDefault="008B2E8A" w:rsidP="00C704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0474" w:rsidRPr="008B2E8A" w:rsidTr="008B2E8A">
        <w:trPr>
          <w:trHeight w:val="701"/>
        </w:trPr>
        <w:tc>
          <w:tcPr>
            <w:tcW w:w="1702" w:type="dxa"/>
            <w:vMerge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  <w:gridSpan w:val="3"/>
          </w:tcPr>
          <w:p w:rsidR="008B2E8A" w:rsidRPr="008B2E8A" w:rsidRDefault="008B2E8A" w:rsidP="00C70474">
            <w:pPr>
              <w:pStyle w:val="Default"/>
              <w:ind w:right="-110"/>
            </w:pPr>
            <w:r w:rsidRPr="008B2E8A">
              <w:rPr>
                <w:b/>
              </w:rPr>
              <w:t>Домашнее задание.</w:t>
            </w:r>
          </w:p>
          <w:p w:rsidR="008B2E8A" w:rsidRPr="008B2E8A" w:rsidRDefault="008B2E8A" w:rsidP="00C70474">
            <w:pPr>
              <w:pStyle w:val="Default"/>
              <w:ind w:left="60" w:right="-110"/>
            </w:pPr>
            <w:r w:rsidRPr="008B2E8A">
              <w:t xml:space="preserve">Составьте тематическую группу слов на основе прочитанных текстов </w:t>
            </w:r>
            <w:proofErr w:type="spellStart"/>
            <w:r w:rsidRPr="008B2E8A">
              <w:t>урока</w:t>
            </w:r>
            <w:proofErr w:type="gramStart"/>
            <w:r w:rsidRPr="008B2E8A">
              <w:t>.У</w:t>
            </w:r>
            <w:proofErr w:type="gramEnd"/>
            <w:r w:rsidRPr="008B2E8A">
              <w:t>пражнение</w:t>
            </w:r>
            <w:proofErr w:type="spellEnd"/>
            <w:r w:rsidRPr="008B2E8A">
              <w:t xml:space="preserve"> 3</w:t>
            </w:r>
          </w:p>
          <w:p w:rsidR="008B2E8A" w:rsidRPr="008B2E8A" w:rsidRDefault="008B2E8A" w:rsidP="00C70474">
            <w:pPr>
              <w:pStyle w:val="Default"/>
              <w:ind w:left="60" w:right="-110"/>
            </w:pPr>
            <w:r w:rsidRPr="008B2E8A">
              <w:rPr>
                <w:b/>
              </w:rPr>
              <w:t>Рефлексия Стратегия «Телеграмма»</w:t>
            </w:r>
            <w:r w:rsidRPr="008B2E8A">
              <w:t xml:space="preserve">. </w:t>
            </w:r>
          </w:p>
          <w:p w:rsidR="008B2E8A" w:rsidRPr="008B2E8A" w:rsidRDefault="008B2E8A" w:rsidP="00C70474">
            <w:pPr>
              <w:pStyle w:val="Default"/>
              <w:ind w:left="60" w:right="-110"/>
              <w:rPr>
                <w:color w:val="FF0000"/>
              </w:rPr>
            </w:pPr>
            <w:r w:rsidRPr="008B2E8A">
              <w:t>Кратко написать самое важное, что уяснил из урока с пожеланиями соседу по парте и отправить.</w:t>
            </w:r>
          </w:p>
        </w:tc>
        <w:tc>
          <w:tcPr>
            <w:tcW w:w="3384" w:type="dxa"/>
          </w:tcPr>
          <w:p w:rsidR="008B2E8A" w:rsidRPr="008B2E8A" w:rsidRDefault="008B2E8A" w:rsidP="00C70474">
            <w:pPr>
              <w:pStyle w:val="Default"/>
              <w:ind w:right="-110"/>
              <w:rPr>
                <w:b/>
              </w:rPr>
            </w:pPr>
            <w:r w:rsidRPr="008B2E8A">
              <w:t xml:space="preserve"> </w:t>
            </w:r>
            <w:r w:rsidRPr="008B2E8A">
              <w:rPr>
                <w:b/>
              </w:rPr>
              <w:t>Для самостоятельного изучения предлагается «УС».</w:t>
            </w:r>
          </w:p>
          <w:p w:rsidR="008B2E8A" w:rsidRPr="008B2E8A" w:rsidRDefault="008B2E8A" w:rsidP="00C70474">
            <w:pPr>
              <w:pStyle w:val="Default"/>
              <w:ind w:right="-110"/>
            </w:pPr>
          </w:p>
        </w:tc>
        <w:tc>
          <w:tcPr>
            <w:tcW w:w="1843" w:type="dxa"/>
            <w:gridSpan w:val="2"/>
          </w:tcPr>
          <w:p w:rsidR="008B2E8A" w:rsidRPr="008B2E8A" w:rsidRDefault="008B2E8A" w:rsidP="00C70474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  <w:tc>
          <w:tcPr>
            <w:tcW w:w="2268" w:type="dxa"/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474" w:rsidRPr="008B2E8A" w:rsidTr="008B2E8A">
        <w:trPr>
          <w:trHeight w:val="853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3" w:type="dxa"/>
            <w:gridSpan w:val="3"/>
            <w:tcBorders>
              <w:bottom w:val="single" w:sz="4" w:space="0" w:color="auto"/>
            </w:tcBorders>
          </w:tcPr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Дифференциация:</w:t>
            </w:r>
          </w:p>
          <w:p w:rsidR="008B2E8A" w:rsidRPr="008B2E8A" w:rsidRDefault="008B2E8A" w:rsidP="00C70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поддерживать учащихся.</w:t>
            </w:r>
          </w:p>
          <w:p w:rsidR="008B2E8A" w:rsidRPr="008B2E8A" w:rsidRDefault="008B2E8A" w:rsidP="00C70474">
            <w:pPr>
              <w:pStyle w:val="Default"/>
              <w:ind w:left="60" w:right="-110"/>
              <w:rPr>
                <w:b/>
              </w:rPr>
            </w:pPr>
            <w:r w:rsidRPr="008B2E8A">
              <w:t>Учащимся можно предложить тексты для чтения разного уровня сложности. Учащимся, которые работают в высоком темпе, можно предложить дополнительные задания.</w:t>
            </w:r>
          </w:p>
          <w:p w:rsidR="008B2E8A" w:rsidRPr="008B2E8A" w:rsidRDefault="008B2E8A" w:rsidP="00C70474">
            <w:pPr>
              <w:pStyle w:val="Default"/>
              <w:ind w:left="60" w:right="-110"/>
              <w:rPr>
                <w:b/>
              </w:rPr>
            </w:pPr>
          </w:p>
          <w:p w:rsidR="008B2E8A" w:rsidRPr="008B2E8A" w:rsidRDefault="008B2E8A" w:rsidP="00C70474">
            <w:pPr>
              <w:pStyle w:val="Default"/>
              <w:spacing w:after="240"/>
              <w:ind w:left="60" w:right="-110"/>
              <w:rPr>
                <w:b/>
              </w:rPr>
            </w:pPr>
          </w:p>
        </w:tc>
        <w:tc>
          <w:tcPr>
            <w:tcW w:w="3384" w:type="dxa"/>
            <w:tcBorders>
              <w:bottom w:val="single" w:sz="4" w:space="0" w:color="auto"/>
            </w:tcBorders>
          </w:tcPr>
          <w:p w:rsidR="008B2E8A" w:rsidRPr="008B2E8A" w:rsidRDefault="008B2E8A" w:rsidP="00C70474">
            <w:pPr>
              <w:pStyle w:val="Default"/>
              <w:ind w:right="-110"/>
              <w:rPr>
                <w:b/>
              </w:rPr>
            </w:pPr>
            <w:r w:rsidRPr="008B2E8A">
              <w:rPr>
                <w:b/>
              </w:rPr>
              <w:t>Оценивание:</w:t>
            </w:r>
          </w:p>
          <w:p w:rsidR="008B2E8A" w:rsidRDefault="008B2E8A" w:rsidP="00C70474">
            <w:pPr>
              <w:pStyle w:val="Default"/>
              <w:ind w:right="-110"/>
              <w:rPr>
                <w:b/>
              </w:rPr>
            </w:pPr>
            <w:r w:rsidRPr="008B2E8A">
              <w:rPr>
                <w:b/>
              </w:rPr>
              <w:t>Как вы планируете увидеть приобретенные знания учащихся.</w:t>
            </w:r>
          </w:p>
          <w:p w:rsidR="008B2E8A" w:rsidRPr="008B2E8A" w:rsidRDefault="008B2E8A" w:rsidP="00C70474">
            <w:pPr>
              <w:pStyle w:val="Default"/>
              <w:ind w:right="-110"/>
            </w:pPr>
            <w:r w:rsidRPr="008B2E8A">
              <w:t xml:space="preserve"> </w:t>
            </w:r>
            <w:proofErr w:type="spellStart"/>
            <w:r w:rsidRPr="008B2E8A">
              <w:t>Самооценивание</w:t>
            </w:r>
            <w:proofErr w:type="spellEnd"/>
            <w:r w:rsidRPr="008B2E8A">
              <w:t xml:space="preserve"> индивидуальной работы согласно дескрипторам, обратная связь с учителем. Оценивание учителя – «Устная похвала». </w:t>
            </w:r>
            <w:proofErr w:type="spellStart"/>
            <w:r w:rsidRPr="008B2E8A">
              <w:t>Самооценивание</w:t>
            </w:r>
            <w:proofErr w:type="spellEnd"/>
            <w:proofErr w:type="gramStart"/>
            <w:r w:rsidRPr="008B2E8A">
              <w:t xml:space="preserve"> ,</w:t>
            </w:r>
            <w:proofErr w:type="gramEnd"/>
            <w:r w:rsidRPr="008B2E8A">
              <w:t xml:space="preserve"> </w:t>
            </w:r>
            <w:proofErr w:type="spellStart"/>
            <w:r w:rsidRPr="008B2E8A">
              <w:t>Взаимооценивание</w:t>
            </w:r>
            <w:proofErr w:type="spellEnd"/>
            <w:r w:rsidRPr="008B2E8A">
              <w:t xml:space="preserve"> – «Аплодисменты».</w:t>
            </w:r>
          </w:p>
          <w:p w:rsidR="008B2E8A" w:rsidRPr="008B2E8A" w:rsidRDefault="008B2E8A" w:rsidP="00C70474">
            <w:pPr>
              <w:pStyle w:val="Default"/>
              <w:ind w:right="-110"/>
            </w:pPr>
          </w:p>
          <w:p w:rsidR="008B2E8A" w:rsidRPr="008B2E8A" w:rsidRDefault="002219A1" w:rsidP="002219A1">
            <w:pPr>
              <w:pStyle w:val="Default"/>
              <w:tabs>
                <w:tab w:val="left" w:pos="2445"/>
              </w:tabs>
              <w:ind w:right="-110"/>
            </w:pPr>
            <w:r>
              <w:tab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8B2E8A" w:rsidRPr="008B2E8A" w:rsidRDefault="008B2E8A" w:rsidP="00C70474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техники безопасности</w:t>
            </w:r>
            <w:proofErr w:type="gramStart"/>
            <w:r w:rsidRPr="008B2E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2E8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B2E8A" w:rsidRPr="008B2E8A" w:rsidRDefault="008B2E8A" w:rsidP="00C70474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E8A" w:rsidRPr="008B2E8A" w:rsidRDefault="008B2E8A" w:rsidP="00C70474">
            <w:pPr>
              <w:tabs>
                <w:tab w:val="left" w:pos="9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9A1" w:rsidRDefault="008B2E8A" w:rsidP="00C70474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E8A">
              <w:rPr>
                <w:rFonts w:ascii="Times New Roman" w:hAnsi="Times New Roman" w:cs="Times New Roman"/>
                <w:sz w:val="24"/>
                <w:szCs w:val="24"/>
              </w:rPr>
              <w:t>На каждом уроке отвожу несколько минут на зрительные упражнения</w:t>
            </w:r>
          </w:p>
          <w:p w:rsidR="008B2E8A" w:rsidRPr="002219A1" w:rsidRDefault="008B2E8A" w:rsidP="00221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2E8A" w:rsidRPr="008B2E8A" w:rsidRDefault="008B2E8A" w:rsidP="00C704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6F59" w:rsidRDefault="008B2E8A" w:rsidP="00C70474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Проверено</w:t>
      </w:r>
    </w:p>
    <w:p w:rsidR="008B2E8A" w:rsidRPr="008B2E8A" w:rsidRDefault="008B2E8A" w:rsidP="00C70474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Зам. по учебной части: ---------------------- Асанова Б.Ж.</w:t>
      </w:r>
    </w:p>
    <w:sectPr w:rsidR="008B2E8A" w:rsidRPr="008B2E8A" w:rsidSect="002219A1">
      <w:pgSz w:w="15840" w:h="12240" w:orient="landscape"/>
      <w:pgMar w:top="284" w:right="389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2FE2"/>
    <w:multiLevelType w:val="hybridMultilevel"/>
    <w:tmpl w:val="15FE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2E8A"/>
    <w:rsid w:val="002219A1"/>
    <w:rsid w:val="004B03CD"/>
    <w:rsid w:val="007C36E0"/>
    <w:rsid w:val="00827024"/>
    <w:rsid w:val="008B2E8A"/>
    <w:rsid w:val="00906273"/>
    <w:rsid w:val="00953704"/>
    <w:rsid w:val="009D6A90"/>
    <w:rsid w:val="00A5303C"/>
    <w:rsid w:val="00A6021F"/>
    <w:rsid w:val="00AE4C31"/>
    <w:rsid w:val="00C70474"/>
    <w:rsid w:val="00D60547"/>
    <w:rsid w:val="00DD1AE8"/>
    <w:rsid w:val="00E01E5B"/>
    <w:rsid w:val="00F4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8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2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B2E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1"/>
    <w:unhideWhenUsed/>
    <w:qFormat/>
    <w:rsid w:val="008B2E8A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8B2E8A"/>
    <w:rPr>
      <w:lang w:val="ru-RU"/>
    </w:rPr>
  </w:style>
  <w:style w:type="table" w:styleId="a7">
    <w:name w:val="Table Grid"/>
    <w:basedOn w:val="a1"/>
    <w:uiPriority w:val="59"/>
    <w:rsid w:val="008B2E8A"/>
    <w:pPr>
      <w:spacing w:after="0" w:line="240" w:lineRule="auto"/>
    </w:pPr>
    <w:rPr>
      <w:rFonts w:eastAsia="Times New Roman" w:cs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2E8A"/>
    <w:rPr>
      <w:color w:val="0000FF"/>
      <w:u w:val="single"/>
    </w:rPr>
  </w:style>
  <w:style w:type="paragraph" w:customStyle="1" w:styleId="Default">
    <w:name w:val="Default"/>
    <w:uiPriority w:val="99"/>
    <w:qFormat/>
    <w:rsid w:val="008B2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9">
    <w:name w:val="Другое_"/>
    <w:basedOn w:val="a0"/>
    <w:link w:val="aa"/>
    <w:rsid w:val="008B2E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8B2E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bookmark-element">
    <w:name w:val="bookmark-element"/>
    <w:basedOn w:val="a"/>
    <w:rsid w:val="008B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E8A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oum.ru/literature/pritchi/pritchi-o-zhizni-i-smysle-zhizni/pritcha-o-vod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2022-02-08T13:40:00Z</cp:lastPrinted>
  <dcterms:created xsi:type="dcterms:W3CDTF">2022-02-08T13:14:00Z</dcterms:created>
  <dcterms:modified xsi:type="dcterms:W3CDTF">2022-02-09T04:14:00Z</dcterms:modified>
</cp:coreProperties>
</file>